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4ED3" w:rsidRDefault="00464ED3" w:rsidP="00464ED3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bookmarkStart w:id="0" w:name="_GoBack"/>
      <w:r>
        <w:rPr>
          <w:rFonts w:ascii="Arial" w:hAnsi="Arial" w:cs="Arial"/>
          <w:b/>
          <w:bCs/>
          <w:color w:val="000000"/>
          <w:sz w:val="21"/>
          <w:szCs w:val="21"/>
        </w:rPr>
        <w:t>Аналитическая справка по ито</w:t>
      </w:r>
      <w:r>
        <w:rPr>
          <w:rFonts w:ascii="Arial" w:hAnsi="Arial" w:cs="Arial"/>
          <w:b/>
          <w:bCs/>
          <w:color w:val="000000"/>
          <w:sz w:val="21"/>
          <w:szCs w:val="21"/>
        </w:rPr>
        <w:t>гам диагностического теста за второе полугодие</w:t>
      </w:r>
    </w:p>
    <w:p w:rsidR="00464ED3" w:rsidRDefault="00464ED3" w:rsidP="00464ED3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по математике, проведённого в 3 классе.</w:t>
      </w:r>
    </w:p>
    <w:bookmarkEnd w:id="0"/>
    <w:p w:rsidR="00464ED3" w:rsidRDefault="00464ED3" w:rsidP="00464ED3">
      <w:pPr>
        <w:pStyle w:val="a3"/>
        <w:shd w:val="clear" w:color="auto" w:fill="FFFFFF"/>
        <w:spacing w:before="0" w:beforeAutospacing="0" w:after="150" w:afterAutospacing="0"/>
        <w:jc w:val="righ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  <w:u w:val="single"/>
        </w:rPr>
        <w:t>Н.А. Сучкова</w:t>
      </w:r>
      <w:r>
        <w:rPr>
          <w:rFonts w:ascii="Arial" w:hAnsi="Arial" w:cs="Arial"/>
          <w:color w:val="000000"/>
          <w:sz w:val="21"/>
          <w:szCs w:val="21"/>
        </w:rPr>
        <w:t>,</w:t>
      </w:r>
      <w:r>
        <w:rPr>
          <w:rFonts w:ascii="Arial" w:hAnsi="Arial" w:cs="Arial"/>
          <w:b/>
          <w:bCs/>
          <w:color w:val="000000"/>
          <w:sz w:val="21"/>
          <w:szCs w:val="21"/>
        </w:rPr>
        <w:t> </w:t>
      </w:r>
      <w:r>
        <w:rPr>
          <w:rFonts w:ascii="Arial" w:hAnsi="Arial" w:cs="Arial"/>
          <w:i/>
          <w:iCs/>
          <w:color w:val="000000"/>
          <w:sz w:val="21"/>
          <w:szCs w:val="21"/>
        </w:rPr>
        <w:t>учитель начальных классов</w:t>
      </w:r>
    </w:p>
    <w:p w:rsidR="00464ED3" w:rsidRDefault="00464ED3" w:rsidP="00464ED3">
      <w:pPr>
        <w:pStyle w:val="a3"/>
        <w:shd w:val="clear" w:color="auto" w:fill="FFFFFF"/>
        <w:spacing w:before="0" w:beforeAutospacing="0" w:after="150" w:afterAutospacing="0"/>
        <w:jc w:val="right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i/>
          <w:iCs/>
          <w:color w:val="000000"/>
          <w:sz w:val="21"/>
          <w:szCs w:val="21"/>
        </w:rPr>
        <w:t>Дата проведения 12.04.2023</w:t>
      </w:r>
      <w:r>
        <w:rPr>
          <w:rFonts w:ascii="Arial" w:hAnsi="Arial" w:cs="Arial"/>
          <w:i/>
          <w:iCs/>
          <w:color w:val="000000"/>
          <w:sz w:val="21"/>
          <w:szCs w:val="21"/>
        </w:rPr>
        <w:t xml:space="preserve"> г.</w:t>
      </w:r>
    </w:p>
    <w:p w:rsidR="00464ED3" w:rsidRDefault="00464ED3" w:rsidP="00464ED3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Цель: </w:t>
      </w:r>
      <w:r>
        <w:rPr>
          <w:rFonts w:ascii="Arial" w:hAnsi="Arial" w:cs="Arial"/>
          <w:color w:val="000000"/>
          <w:sz w:val="21"/>
          <w:szCs w:val="21"/>
        </w:rPr>
        <w:t>отследить уровень знаний учащихся третьего класса по математике за первое полугодие.</w:t>
      </w:r>
    </w:p>
    <w:p w:rsidR="00464ED3" w:rsidRPr="00464ED3" w:rsidRDefault="00464ED3" w:rsidP="00464E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64ED3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Нормы оценивания</w:t>
      </w:r>
    </w:p>
    <w:p w:rsidR="00464ED3" w:rsidRPr="00464ED3" w:rsidRDefault="00464ED3" w:rsidP="00464E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Средняя успеваемость по занятию % </w:t>
      </w:r>
    </w:p>
    <w:p w:rsidR="00464ED3" w:rsidRPr="00464ED3" w:rsidRDefault="00464ED3" w:rsidP="00464E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64ED3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Описание измерительного средства</w:t>
      </w:r>
    </w:p>
    <w:p w:rsidR="00464ED3" w:rsidRPr="00464ED3" w:rsidRDefault="00464ED3" w:rsidP="00464E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64E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Данная работа направлена на проверку уровня те</w:t>
      </w:r>
      <w:r w:rsidR="007D439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оретических знаний и </w:t>
      </w:r>
      <w:proofErr w:type="spellStart"/>
      <w:r w:rsidR="007D439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сформирован</w:t>
      </w:r>
      <w:r w:rsidRPr="00464E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ности</w:t>
      </w:r>
      <w:proofErr w:type="spellEnd"/>
      <w:r w:rsidRPr="00464E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практических умений, связанных с использованием ранее изученного материала; предназначена для получения информации о том, насколько хорошо у детей развиты приёмы решения </w:t>
      </w:r>
      <w:proofErr w:type="spellStart"/>
      <w:r w:rsidRPr="00464E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разноуровневых</w:t>
      </w:r>
      <w:proofErr w:type="spellEnd"/>
      <w:r w:rsidRPr="00464E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задач, заданий на сравнение.</w:t>
      </w:r>
    </w:p>
    <w:p w:rsidR="00464ED3" w:rsidRPr="00464ED3" w:rsidRDefault="00464ED3" w:rsidP="00464E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64E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Предлагались тестовые задания разной сложности. Более лёгкие упражнения способствуют повышению мотивации к учению, более трудные – побуждают ребёнка к активной мыслительной деятельности.</w:t>
      </w:r>
    </w:p>
    <w:p w:rsidR="00464ED3" w:rsidRPr="00464ED3" w:rsidRDefault="00464ED3" w:rsidP="007D4399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64E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464ED3" w:rsidRPr="00464ED3" w:rsidRDefault="00464ED3" w:rsidP="00464ED3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64ED3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Таблица норм оценивания учащихся</w:t>
      </w:r>
    </w:p>
    <w:tbl>
      <w:tblPr>
        <w:tblW w:w="960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43"/>
        <w:gridCol w:w="1403"/>
        <w:gridCol w:w="1721"/>
        <w:gridCol w:w="1721"/>
        <w:gridCol w:w="1134"/>
        <w:gridCol w:w="1011"/>
        <w:gridCol w:w="2067"/>
      </w:tblGrid>
      <w:tr w:rsidR="00464ED3" w:rsidRPr="00464ED3" w:rsidTr="007D4399">
        <w:trPr>
          <w:trHeight w:val="103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4ED3" w:rsidRPr="00464ED3" w:rsidRDefault="00464ED3" w:rsidP="00464E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464E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</w:t>
            </w:r>
          </w:p>
          <w:p w:rsidR="00464ED3" w:rsidRPr="00464ED3" w:rsidRDefault="00464ED3" w:rsidP="00464E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464E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п/п</w:t>
            </w:r>
          </w:p>
        </w:tc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4ED3" w:rsidRPr="00464ED3" w:rsidRDefault="00464ED3" w:rsidP="00464E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464E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Фамилия,</w:t>
            </w:r>
          </w:p>
          <w:p w:rsidR="00464ED3" w:rsidRPr="00464ED3" w:rsidRDefault="00464ED3" w:rsidP="00464E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464E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имя учащегося</w:t>
            </w:r>
          </w:p>
        </w:tc>
        <w:tc>
          <w:tcPr>
            <w:tcW w:w="1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4ED3" w:rsidRPr="00464ED3" w:rsidRDefault="00464ED3" w:rsidP="00464E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464E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Количество правильно выполненных заданий (в %)</w:t>
            </w:r>
          </w:p>
          <w:p w:rsidR="00464ED3" w:rsidRPr="00464ED3" w:rsidRDefault="00464ED3" w:rsidP="00464E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4ED3" w:rsidRPr="00464ED3" w:rsidRDefault="00464ED3" w:rsidP="00464E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464E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Количество заданий, выполненных неверно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4ED3" w:rsidRPr="00464ED3" w:rsidRDefault="00464ED3" w:rsidP="00464E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464E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Уровень</w:t>
            </w: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4ED3" w:rsidRPr="00464ED3" w:rsidRDefault="00464ED3" w:rsidP="00464E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464E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Оценка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4ED3" w:rsidRPr="00464ED3" w:rsidRDefault="00464ED3" w:rsidP="00464E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464ED3" w:rsidRPr="00464ED3" w:rsidTr="007D4399">
        <w:trPr>
          <w:trHeight w:val="135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4ED3" w:rsidRPr="00464ED3" w:rsidRDefault="00464ED3" w:rsidP="00464E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464E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4ED3" w:rsidRPr="00464ED3" w:rsidRDefault="007D4399" w:rsidP="00464E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Арчакова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Варвара</w:t>
            </w:r>
          </w:p>
        </w:tc>
        <w:tc>
          <w:tcPr>
            <w:tcW w:w="1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4ED3" w:rsidRPr="00464ED3" w:rsidRDefault="007D4399" w:rsidP="00464E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22</w:t>
            </w:r>
            <w:r w:rsidR="00464ED3" w:rsidRPr="00464E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(52.4%)</w:t>
            </w:r>
          </w:p>
        </w:tc>
        <w:tc>
          <w:tcPr>
            <w:tcW w:w="1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4ED3" w:rsidRPr="00464ED3" w:rsidRDefault="007D4399" w:rsidP="00464E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4ED3" w:rsidRPr="00464ED3" w:rsidRDefault="00464ED3" w:rsidP="00464E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464E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средний</w:t>
            </w: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4ED3" w:rsidRPr="00464ED3" w:rsidRDefault="007D4399" w:rsidP="00464E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4ED3" w:rsidRPr="00464ED3" w:rsidRDefault="00464ED3" w:rsidP="00464E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464ED3" w:rsidRPr="00464ED3" w:rsidTr="007D4399">
        <w:trPr>
          <w:trHeight w:val="120"/>
        </w:trPr>
        <w:tc>
          <w:tcPr>
            <w:tcW w:w="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4ED3" w:rsidRPr="00464ED3" w:rsidRDefault="00464ED3" w:rsidP="00464E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464ED3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4ED3" w:rsidRPr="00464ED3" w:rsidRDefault="007D4399" w:rsidP="00464E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Атарщиков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Ярослав</w:t>
            </w:r>
          </w:p>
        </w:tc>
        <w:tc>
          <w:tcPr>
            <w:tcW w:w="1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4ED3" w:rsidRPr="00464ED3" w:rsidRDefault="007D4399" w:rsidP="00464E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17</w:t>
            </w:r>
          </w:p>
        </w:tc>
        <w:tc>
          <w:tcPr>
            <w:tcW w:w="1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4ED3" w:rsidRPr="00464ED3" w:rsidRDefault="007D4399" w:rsidP="00464E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4ED3" w:rsidRPr="00464ED3" w:rsidRDefault="00464ED3" w:rsidP="00464E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464E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выше среднего</w:t>
            </w:r>
          </w:p>
        </w:tc>
        <w:tc>
          <w:tcPr>
            <w:tcW w:w="10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64ED3" w:rsidRPr="00464ED3" w:rsidRDefault="00464ED3" w:rsidP="00464E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464ED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4ED3" w:rsidRPr="00464ED3" w:rsidRDefault="00464ED3" w:rsidP="00464ED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464ED3" w:rsidRPr="00464ED3" w:rsidRDefault="00464ED3" w:rsidP="00464E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464ED3" w:rsidRPr="00464ED3" w:rsidRDefault="00464ED3" w:rsidP="00464E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64E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Выше среднего – от 30%</w:t>
      </w:r>
    </w:p>
    <w:p w:rsidR="00464ED3" w:rsidRPr="00464ED3" w:rsidRDefault="00464ED3" w:rsidP="00464E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64E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Средний – от 60%</w:t>
      </w:r>
    </w:p>
    <w:p w:rsidR="00464ED3" w:rsidRPr="00464ED3" w:rsidRDefault="00464ED3" w:rsidP="00464E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64E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Низкий – от 0%</w:t>
      </w:r>
    </w:p>
    <w:p w:rsidR="00464ED3" w:rsidRPr="00464ED3" w:rsidRDefault="00464ED3" w:rsidP="00464E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64ED3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СОК (%) = 70%</w:t>
      </w:r>
    </w:p>
    <w:p w:rsidR="00464ED3" w:rsidRPr="00464ED3" w:rsidRDefault="00464ED3" w:rsidP="00464E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64ED3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Общие результаты</w:t>
      </w:r>
    </w:p>
    <w:p w:rsidR="00464ED3" w:rsidRPr="00464ED3" w:rsidRDefault="00464ED3" w:rsidP="00464E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64E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 результатам данной диагностической работы:</w:t>
      </w:r>
    </w:p>
    <w:p w:rsidR="00464ED3" w:rsidRPr="00464ED3" w:rsidRDefault="007D4399" w:rsidP="00464E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92</w:t>
      </w:r>
      <w:r w:rsidR="00464ED3" w:rsidRPr="00464E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% (1 чел.) – оценка 5,</w:t>
      </w:r>
    </w:p>
    <w:p w:rsidR="00464ED3" w:rsidRPr="00464ED3" w:rsidRDefault="007D4399" w:rsidP="00464E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71% (1</w:t>
      </w:r>
      <w:r w:rsidR="00464ED3" w:rsidRPr="00464E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чел.) – оценка 4,</w:t>
      </w:r>
    </w:p>
    <w:p w:rsidR="00464ED3" w:rsidRPr="00464ED3" w:rsidRDefault="00464ED3" w:rsidP="00464E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64E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Анализ качества усвоения детьми учебного материала показывает,</w:t>
      </w:r>
      <w:r w:rsidR="007D439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какие</w:t>
      </w:r>
      <w:r w:rsidRPr="00464E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затруднения у ребят вызвали</w:t>
      </w:r>
      <w:r w:rsidR="007D439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те или иные </w:t>
      </w:r>
      <w:r w:rsidRPr="00464E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задания:</w:t>
      </w:r>
      <w:r w:rsidR="007D4399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э</w:t>
      </w:r>
      <w:r w:rsidRPr="00464E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то говорит о том, что заданиям такого вида нужно уделить особое внимание.</w:t>
      </w:r>
    </w:p>
    <w:p w:rsidR="00464ED3" w:rsidRPr="00464ED3" w:rsidRDefault="00464ED3" w:rsidP="00464E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464ED3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Данная диагностическая работа показывает, что с работой справились все учащиеся. Это позволяет говорить о том, что уровень усвоения материала достаточный, но нужно стремиться к более высоким результатам.</w:t>
      </w:r>
    </w:p>
    <w:p w:rsidR="00464ED3" w:rsidRPr="00464ED3" w:rsidRDefault="00464ED3" w:rsidP="00464ED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F54F09" w:rsidRDefault="00F54F09"/>
    <w:sectPr w:rsidR="00F54F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0563D3"/>
    <w:multiLevelType w:val="multilevel"/>
    <w:tmpl w:val="B2423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D906AE"/>
    <w:multiLevelType w:val="multilevel"/>
    <w:tmpl w:val="BD8C2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33D"/>
    <w:rsid w:val="00464ED3"/>
    <w:rsid w:val="007D4399"/>
    <w:rsid w:val="007E733D"/>
    <w:rsid w:val="00F54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5D1D4"/>
  <w15:chartTrackingRefBased/>
  <w15:docId w15:val="{9880D37B-4D48-4BB1-B627-624C9C9E3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4E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89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2023-04-13T06:51:00Z</dcterms:created>
  <dcterms:modified xsi:type="dcterms:W3CDTF">2023-04-13T07:11:00Z</dcterms:modified>
</cp:coreProperties>
</file>